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Syncopate" w:cs="Syncopate" w:eastAsia="Syncopate" w:hAnsi="Syncopate"/>
          <w:b w:val="1"/>
        </w:rPr>
      </w:pPr>
      <w:r w:rsidDel="00000000" w:rsidR="00000000" w:rsidRPr="00000000">
        <w:rPr>
          <w:rFonts w:ascii="Syncopate" w:cs="Syncopate" w:eastAsia="Syncopate" w:hAnsi="Syncopate"/>
          <w:b w:val="1"/>
          <w:rtl w:val="0"/>
        </w:rPr>
        <w:t xml:space="preserve">Sahaj Natural Learning Centre</w:t>
      </w:r>
    </w:p>
    <w:p w:rsidR="00000000" w:rsidDel="00000000" w:rsidP="00000000" w:rsidRDefault="00000000" w:rsidRPr="00000000" w14:paraId="00000002">
      <w:pPr>
        <w:spacing w:after="0" w:line="276" w:lineRule="auto"/>
        <w:rPr>
          <w:rFonts w:ascii="Syncopate" w:cs="Syncopate" w:eastAsia="Syncopate" w:hAnsi="Syncopate"/>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hd w:fill="ffffff" w:val="clear"/>
        <w:spacing w:after="0" w:lineRule="auto"/>
        <w:rPr>
          <w:rFonts w:ascii="Arial" w:cs="Arial" w:eastAsia="Arial" w:hAnsi="Arial"/>
          <w:color w:val="3b3b3b"/>
        </w:rPr>
      </w:pPr>
      <w:r w:rsidDel="00000000" w:rsidR="00000000" w:rsidRPr="00000000">
        <w:rPr>
          <w:rFonts w:ascii="Arial" w:cs="Arial" w:eastAsia="Arial" w:hAnsi="Arial"/>
          <w:color w:val="3b3b3b"/>
          <w:rtl w:val="0"/>
        </w:rPr>
        <w:t xml:space="preserve">Sahaj is NOT a school - hence we do not have any concept like selection or rejection - all children are welcome. The questionnaire below is ONLY to </w:t>
      </w:r>
      <w:r w:rsidDel="00000000" w:rsidR="00000000" w:rsidRPr="00000000">
        <w:rPr>
          <w:rFonts w:ascii="Arial" w:cs="Arial" w:eastAsia="Arial" w:hAnsi="Arial"/>
          <w:b w:val="1"/>
          <w:color w:val="3b3b3b"/>
          <w:rtl w:val="0"/>
        </w:rPr>
        <w:t xml:space="preserve">understand</w:t>
      </w:r>
      <w:r w:rsidDel="00000000" w:rsidR="00000000" w:rsidRPr="00000000">
        <w:rPr>
          <w:rFonts w:ascii="Arial" w:cs="Arial" w:eastAsia="Arial" w:hAnsi="Arial"/>
          <w:color w:val="3b3b3b"/>
          <w:rtl w:val="0"/>
        </w:rPr>
        <w:t xml:space="preserve"> your thought process (not to judge / evaluate) - hence please share your honest thoughts.</w:t>
      </w:r>
    </w:p>
    <w:p w:rsidR="00000000" w:rsidDel="00000000" w:rsidP="00000000" w:rsidRDefault="00000000" w:rsidRPr="00000000" w14:paraId="00000004">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5">
      <w:pPr>
        <w:shd w:fill="ffffff" w:val="clear"/>
        <w:spacing w:after="0" w:lineRule="auto"/>
        <w:rPr>
          <w:rFonts w:ascii="Arial" w:cs="Arial" w:eastAsia="Arial" w:hAnsi="Arial"/>
          <w:color w:val="3b3b3b"/>
        </w:rPr>
      </w:pPr>
      <w:r w:rsidDel="00000000" w:rsidR="00000000" w:rsidRPr="00000000">
        <w:rPr>
          <w:rFonts w:ascii="Arial" w:cs="Arial" w:eastAsia="Arial" w:hAnsi="Arial"/>
          <w:b w:val="1"/>
          <w:color w:val="ff0000"/>
          <w:rtl w:val="0"/>
        </w:rPr>
        <w:t xml:space="preserve">Parent Questionnaire</w:t>
      </w:r>
      <w:r w:rsidDel="00000000" w:rsidR="00000000" w:rsidRPr="00000000">
        <w:rPr>
          <w:rtl w:val="0"/>
        </w:rPr>
      </w:r>
    </w:p>
    <w:p w:rsidR="00000000" w:rsidDel="00000000" w:rsidP="00000000" w:rsidRDefault="00000000" w:rsidRPr="00000000" w14:paraId="00000006">
      <w:pPr>
        <w:shd w:fill="ffffff" w:val="clear"/>
        <w:spacing w:after="0" w:lineRule="auto"/>
        <w:rPr>
          <w:rFonts w:ascii="Arial" w:cs="Arial" w:eastAsia="Arial" w:hAnsi="Arial"/>
          <w:color w:val="3b3b3b"/>
        </w:rPr>
      </w:pPr>
      <w:r w:rsidDel="00000000" w:rsidR="00000000" w:rsidRPr="00000000">
        <w:rPr>
          <w:rFonts w:ascii="Arial" w:cs="Arial" w:eastAsia="Arial" w:hAnsi="Arial"/>
          <w:i w:val="1"/>
          <w:color w:val="3b3b3b"/>
          <w:rtl w:val="0"/>
        </w:rPr>
        <w:t xml:space="preserve">(Totally 10 questions) Please write in as much detail as you want – all details expressed here will be kept confidential and will not be used for any other purpose except for knowing the child and his or her family better. Please feel free to write in Hindi or English or Hinglish , the language that you are most  comfortable in. </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hd w:fill="ffffff" w:val="clear"/>
        <w:spacing w:after="0" w:lineRule="auto"/>
        <w:rPr>
          <w:rFonts w:ascii="Arial" w:cs="Arial" w:eastAsia="Arial" w:hAnsi="Arial"/>
          <w:b w:val="1"/>
          <w:color w:val="3b3b3b"/>
        </w:rPr>
      </w:pPr>
      <w:r w:rsidDel="00000000" w:rsidR="00000000" w:rsidRPr="00000000">
        <w:rPr>
          <w:rFonts w:ascii="Arial" w:cs="Arial" w:eastAsia="Arial" w:hAnsi="Arial"/>
          <w:b w:val="1"/>
          <w:color w:val="3b3b3b"/>
          <w:rtl w:val="0"/>
        </w:rPr>
        <w:t xml:space="preserve">Child's Name &amp; Age     --------------------------------------------------------------</w:t>
      </w:r>
    </w:p>
    <w:p w:rsidR="00000000" w:rsidDel="00000000" w:rsidP="00000000" w:rsidRDefault="00000000" w:rsidRPr="00000000" w14:paraId="0000000B">
      <w:pPr>
        <w:shd w:fill="ffffff" w:val="clear"/>
        <w:spacing w:after="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0C">
      <w:pPr>
        <w:shd w:fill="ffffff" w:val="clear"/>
        <w:spacing w:after="0" w:lineRule="auto"/>
        <w:rPr>
          <w:rFonts w:ascii="Arial" w:cs="Arial" w:eastAsia="Arial" w:hAnsi="Arial"/>
          <w:b w:val="1"/>
          <w:color w:val="3b3b3b"/>
        </w:rPr>
      </w:pPr>
      <w:r w:rsidDel="00000000" w:rsidR="00000000" w:rsidRPr="00000000">
        <w:rPr>
          <w:rFonts w:ascii="Arial" w:cs="Arial" w:eastAsia="Arial" w:hAnsi="Arial"/>
          <w:b w:val="1"/>
          <w:color w:val="3b3b3b"/>
          <w:rtl w:val="0"/>
        </w:rPr>
        <w:t xml:space="preserve">Parent names                --------------------------------------------------------------</w:t>
      </w:r>
    </w:p>
    <w:p w:rsidR="00000000" w:rsidDel="00000000" w:rsidP="00000000" w:rsidRDefault="00000000" w:rsidRPr="00000000" w14:paraId="0000000D">
      <w:pPr>
        <w:shd w:fill="ffffff" w:val="clear"/>
        <w:spacing w:after="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0E">
      <w:pPr>
        <w:numPr>
          <w:ilvl w:val="0"/>
          <w:numId w:val="8"/>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Home, informal and formal education your child has received till now. Give a detailed account of same including what has benefited your child, what has not. </w:t>
      </w:r>
    </w:p>
    <w:p w:rsidR="00000000" w:rsidDel="00000000" w:rsidP="00000000" w:rsidRDefault="00000000" w:rsidRPr="00000000" w14:paraId="0000000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2">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6">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9">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A">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B">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C">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D">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1E">
      <w:pPr>
        <w:numPr>
          <w:ilvl w:val="0"/>
          <w:numId w:val="9"/>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according to you is the purpose of education? </w:t>
      </w:r>
    </w:p>
    <w:p w:rsidR="00000000" w:rsidDel="00000000" w:rsidP="00000000" w:rsidRDefault="00000000" w:rsidRPr="00000000" w14:paraId="0000001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2">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6">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9">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A">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B">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C">
      <w:pPr>
        <w:numPr>
          <w:ilvl w:val="0"/>
          <w:numId w:val="10"/>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kind of education are you looking for your child? (a kind of dream education which will fulfill the above purpose). What all specifically is the role of the centre in this dream education?  </w:t>
      </w:r>
    </w:p>
    <w:p w:rsidR="00000000" w:rsidDel="00000000" w:rsidP="00000000" w:rsidRDefault="00000000" w:rsidRPr="00000000" w14:paraId="0000002D">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E">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2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2">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6">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9">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A">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B">
      <w:pPr>
        <w:numPr>
          <w:ilvl w:val="0"/>
          <w:numId w:val="1"/>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according to you are your objectives / role as a parent? How is this aligned to the purpose of education? What you think is your role in child’s education? </w:t>
      </w:r>
    </w:p>
    <w:p w:rsidR="00000000" w:rsidDel="00000000" w:rsidP="00000000" w:rsidRDefault="00000000" w:rsidRPr="00000000" w14:paraId="0000003C">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D">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E">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3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2">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6">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9">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A">
      <w:pPr>
        <w:numPr>
          <w:ilvl w:val="0"/>
          <w:numId w:val="2"/>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Describe your child in about 100 words - what kind of person he or she is? </w:t>
      </w:r>
    </w:p>
    <w:p w:rsidR="00000000" w:rsidDel="00000000" w:rsidP="00000000" w:rsidRDefault="00000000" w:rsidRPr="00000000" w14:paraId="0000004B">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C">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D">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E">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4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2">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6">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9">
      <w:pPr>
        <w:numPr>
          <w:ilvl w:val="0"/>
          <w:numId w:val="3"/>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are the reasons you would like Sahaj for your child’s education? Specifically how does Sahaj fulfill #2 and #3 above.</w:t>
      </w:r>
    </w:p>
    <w:p w:rsidR="00000000" w:rsidDel="00000000" w:rsidP="00000000" w:rsidRDefault="00000000" w:rsidRPr="00000000" w14:paraId="0000005A">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B">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C">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D">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E">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5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2">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6">
      <w:pPr>
        <w:numPr>
          <w:ilvl w:val="0"/>
          <w:numId w:val="4"/>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all according to you Sahaj will not fulfill? What are your concerns with respect to Sahaj  kind of  natural learning? What according to you could be some issues during or after education at Sahaj? </w:t>
      </w:r>
    </w:p>
    <w:p w:rsidR="00000000" w:rsidDel="00000000" w:rsidP="00000000" w:rsidRDefault="00000000" w:rsidRPr="00000000" w14:paraId="0000006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9">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A">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B">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C">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D">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E">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6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2">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6">
      <w:pPr>
        <w:numPr>
          <w:ilvl w:val="0"/>
          <w:numId w:val="6"/>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is your understanding of how children learn anything at Sahaj. In what all different ways does it happen? </w:t>
      </w:r>
    </w:p>
    <w:p w:rsidR="00000000" w:rsidDel="00000000" w:rsidP="00000000" w:rsidRDefault="00000000" w:rsidRPr="00000000" w14:paraId="0000007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9">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A">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B">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C">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D">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E">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7F">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0">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1">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2">
      <w:pPr>
        <w:numPr>
          <w:ilvl w:val="0"/>
          <w:numId w:val="7"/>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kind of involvement can you commit to your child’s learning at Sahaj. Please specify what areas can you contribute to the community eg Art, Music, History, Programing, Making things, Construction, Gardening, Cooking, etc). </w:t>
      </w:r>
    </w:p>
    <w:p w:rsidR="00000000" w:rsidDel="00000000" w:rsidP="00000000" w:rsidRDefault="00000000" w:rsidRPr="00000000" w14:paraId="00000083">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4">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5">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6">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7">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8">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9">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A">
      <w:pPr>
        <w:shd w:fill="ffffff" w:val="clear"/>
        <w:spacing w:after="100" w:before="100" w:lineRule="auto"/>
        <w:rPr>
          <w:rFonts w:ascii="Arial" w:cs="Arial" w:eastAsia="Arial" w:hAnsi="Arial"/>
          <w:color w:val="3b3b3b"/>
        </w:rPr>
      </w:pPr>
      <w:r w:rsidDel="00000000" w:rsidR="00000000" w:rsidRPr="00000000">
        <w:rPr>
          <w:rtl w:val="0"/>
        </w:rPr>
      </w:r>
    </w:p>
    <w:p w:rsidR="00000000" w:rsidDel="00000000" w:rsidP="00000000" w:rsidRDefault="00000000" w:rsidRPr="00000000" w14:paraId="0000008B">
      <w:pPr>
        <w:numPr>
          <w:ilvl w:val="0"/>
          <w:numId w:val="5"/>
        </w:numPr>
        <w:shd w:fill="ffffff" w:val="clear"/>
        <w:spacing w:after="100" w:before="100" w:lineRule="auto"/>
        <w:ind w:left="167" w:hanging="360"/>
        <w:rPr>
          <w:rFonts w:ascii="Arial" w:cs="Arial" w:eastAsia="Arial" w:hAnsi="Arial"/>
          <w:color w:val="3b3b3b"/>
        </w:rPr>
      </w:pPr>
      <w:r w:rsidDel="00000000" w:rsidR="00000000" w:rsidRPr="00000000">
        <w:rPr>
          <w:rFonts w:ascii="Arial" w:cs="Arial" w:eastAsia="Arial" w:hAnsi="Arial"/>
          <w:color w:val="3b3b3b"/>
          <w:rtl w:val="0"/>
        </w:rPr>
        <w:t xml:space="preserve">What are some of the priorities for you, as a family, in life - talk about the top three.</w:t>
      </w:r>
    </w:p>
    <w:p w:rsidR="00000000" w:rsidDel="00000000" w:rsidP="00000000" w:rsidRDefault="00000000" w:rsidRPr="00000000" w14:paraId="0000008C">
      <w:pPr>
        <w:shd w:fill="ffffff" w:val="clear"/>
        <w:spacing w:after="100" w:before="100" w:lineRule="auto"/>
        <w:rPr>
          <w:rFonts w:ascii="Arial" w:cs="Arial" w:eastAsia="Arial" w:hAnsi="Arial"/>
          <w:color w:val="3b3b3b"/>
        </w:rPr>
      </w:pPr>
      <w:r w:rsidDel="00000000" w:rsidR="00000000" w:rsidRPr="00000000">
        <w:rPr>
          <w:rFonts w:ascii="Arial" w:cs="Arial" w:eastAsia="Arial" w:hAnsi="Arial"/>
          <w:color w:val="3b3b3b"/>
          <w:rtl w:val="0"/>
        </w:rPr>
        <w:t xml:space="preserve"> </w:t>
      </w:r>
    </w:p>
    <w:p w:rsidR="00000000" w:rsidDel="00000000" w:rsidP="00000000" w:rsidRDefault="00000000" w:rsidRPr="00000000" w14:paraId="0000008D">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8E">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8F">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0">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1">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2">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3">
      <w:pPr>
        <w:shd w:fill="ffffff" w:val="clear"/>
        <w:spacing w:after="0"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yncopate">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center"/>
      <w:rPr/>
    </w:pPr>
    <w:r w:rsidDel="00000000" w:rsidR="00000000" w:rsidRPr="00000000">
      <w:rPr>
        <w:rtl w:val="0"/>
      </w:rPr>
      <w:t xml:space="preserve">SAHAJ NATURAL LEARNING</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Syncopate-regular.ttf"/><Relationship Id="rId2" Type="http://schemas.openxmlformats.org/officeDocument/2006/relationships/font" Target="fonts/Syncopat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